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446B3B19" w14:textId="77777777" w:rsidR="00CC39DE" w:rsidRDefault="00CC39DE" w:rsidP="00CC39DE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bookmarkStart w:id="0" w:name="_GoBack"/>
      <w:bookmarkEnd w:id="0"/>
    </w:p>
    <w:p w14:paraId="2CABD6BE" w14:textId="74D25747" w:rsidR="00CC39DE" w:rsidRPr="00CC39DE" w:rsidRDefault="00CC39DE" w:rsidP="00CC39DE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CC39DE">
        <w:rPr>
          <w:rFonts w:ascii="Times New Roman" w:hAnsi="Times New Roman" w:cs="Times New Roman"/>
          <w:b/>
          <w:bCs/>
          <w:sz w:val="24"/>
          <w:szCs w:val="24"/>
        </w:rPr>
        <w:t>UCHWAŁA</w:t>
      </w:r>
    </w:p>
    <w:p w14:paraId="30E1D286" w14:textId="095A6384" w:rsidR="00CC39DE" w:rsidRPr="00CC39DE" w:rsidRDefault="00CC39DE" w:rsidP="00CC39DE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CC39DE">
        <w:rPr>
          <w:rFonts w:ascii="Times New Roman" w:hAnsi="Times New Roman" w:cs="Times New Roman"/>
          <w:b/>
          <w:bCs/>
          <w:sz w:val="24"/>
          <w:szCs w:val="24"/>
        </w:rPr>
        <w:t>Rady Kolegium IV</w:t>
      </w:r>
    </w:p>
    <w:p w14:paraId="20B4B8A3" w14:textId="05D7DA29" w:rsidR="00CC39DE" w:rsidRPr="00CC39DE" w:rsidRDefault="00CC39DE" w:rsidP="00CC39DE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proofErr w:type="gramStart"/>
      <w:r w:rsidRPr="00CC39DE">
        <w:rPr>
          <w:rFonts w:ascii="Times New Roman" w:hAnsi="Times New Roman" w:cs="Times New Roman"/>
          <w:b/>
          <w:bCs/>
          <w:sz w:val="24"/>
          <w:szCs w:val="24"/>
        </w:rPr>
        <w:t>nr</w:t>
      </w:r>
      <w:proofErr w:type="gramEnd"/>
      <w:r w:rsidRPr="00CC39DE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="0010391D">
        <w:rPr>
          <w:rFonts w:ascii="Times New Roman" w:hAnsi="Times New Roman" w:cs="Times New Roman"/>
          <w:b/>
          <w:bCs/>
          <w:sz w:val="24"/>
          <w:szCs w:val="24"/>
        </w:rPr>
        <w:t>1</w:t>
      </w:r>
      <w:r w:rsidRPr="00CC39DE">
        <w:rPr>
          <w:rFonts w:ascii="Times New Roman" w:hAnsi="Times New Roman" w:cs="Times New Roman"/>
          <w:b/>
          <w:bCs/>
          <w:sz w:val="24"/>
          <w:szCs w:val="24"/>
        </w:rPr>
        <w:t>/20</w:t>
      </w:r>
      <w:r w:rsidR="0010391D">
        <w:rPr>
          <w:rFonts w:ascii="Times New Roman" w:hAnsi="Times New Roman" w:cs="Times New Roman"/>
          <w:b/>
          <w:bCs/>
          <w:sz w:val="24"/>
          <w:szCs w:val="24"/>
        </w:rPr>
        <w:t>21</w:t>
      </w:r>
      <w:r w:rsidRPr="00CC39DE">
        <w:rPr>
          <w:rFonts w:ascii="Times New Roman" w:hAnsi="Times New Roman" w:cs="Times New Roman"/>
          <w:b/>
          <w:bCs/>
          <w:sz w:val="24"/>
          <w:szCs w:val="24"/>
        </w:rPr>
        <w:t>/202</w:t>
      </w:r>
      <w:r w:rsidR="0010391D">
        <w:rPr>
          <w:rFonts w:ascii="Times New Roman" w:hAnsi="Times New Roman" w:cs="Times New Roman"/>
          <w:b/>
          <w:bCs/>
          <w:sz w:val="24"/>
          <w:szCs w:val="24"/>
        </w:rPr>
        <w:t>2</w:t>
      </w:r>
      <w:r w:rsidRPr="00CC39DE">
        <w:rPr>
          <w:rFonts w:ascii="Times New Roman" w:hAnsi="Times New Roman" w:cs="Times New Roman"/>
          <w:b/>
          <w:bCs/>
          <w:sz w:val="24"/>
          <w:szCs w:val="24"/>
        </w:rPr>
        <w:t xml:space="preserve"> z </w:t>
      </w:r>
      <w:r w:rsidR="0010391D">
        <w:rPr>
          <w:rFonts w:ascii="Times New Roman" w:hAnsi="Times New Roman" w:cs="Times New Roman"/>
          <w:b/>
          <w:bCs/>
          <w:sz w:val="24"/>
          <w:szCs w:val="24"/>
        </w:rPr>
        <w:t xml:space="preserve">25 listopada </w:t>
      </w:r>
      <w:r w:rsidRPr="00CC39DE">
        <w:rPr>
          <w:rFonts w:ascii="Times New Roman" w:hAnsi="Times New Roman" w:cs="Times New Roman"/>
          <w:b/>
          <w:bCs/>
          <w:sz w:val="24"/>
          <w:szCs w:val="24"/>
        </w:rPr>
        <w:t>202</w:t>
      </w:r>
      <w:r w:rsidR="0010391D">
        <w:rPr>
          <w:rFonts w:ascii="Times New Roman" w:hAnsi="Times New Roman" w:cs="Times New Roman"/>
          <w:b/>
          <w:bCs/>
          <w:sz w:val="24"/>
          <w:szCs w:val="24"/>
        </w:rPr>
        <w:t>1</w:t>
      </w:r>
      <w:r w:rsidRPr="00CC39DE">
        <w:rPr>
          <w:rFonts w:ascii="Times New Roman" w:hAnsi="Times New Roman" w:cs="Times New Roman"/>
          <w:b/>
          <w:bCs/>
          <w:sz w:val="24"/>
          <w:szCs w:val="24"/>
        </w:rPr>
        <w:t xml:space="preserve"> roku</w:t>
      </w:r>
    </w:p>
    <w:p w14:paraId="5F25AD2F" w14:textId="74730665" w:rsidR="00CC39DE" w:rsidRDefault="00CC39DE" w:rsidP="00CC39DE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proofErr w:type="gramStart"/>
      <w:r w:rsidRPr="00CC39DE">
        <w:rPr>
          <w:rFonts w:ascii="Times New Roman" w:hAnsi="Times New Roman" w:cs="Times New Roman"/>
          <w:b/>
          <w:bCs/>
          <w:sz w:val="24"/>
          <w:szCs w:val="24"/>
        </w:rPr>
        <w:t>w</w:t>
      </w:r>
      <w:proofErr w:type="gramEnd"/>
      <w:r w:rsidRPr="00CC39DE">
        <w:rPr>
          <w:rFonts w:ascii="Times New Roman" w:hAnsi="Times New Roman" w:cs="Times New Roman"/>
          <w:b/>
          <w:bCs/>
          <w:sz w:val="24"/>
          <w:szCs w:val="24"/>
        </w:rPr>
        <w:t xml:space="preserve"> sprawie szczegółowych warunków wyróżniania prac dyplomowych</w:t>
      </w:r>
    </w:p>
    <w:p w14:paraId="7BC94E6B" w14:textId="77777777" w:rsidR="00CC39DE" w:rsidRPr="00CC39DE" w:rsidRDefault="00CC39DE" w:rsidP="00CC39DE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14:paraId="127C8A3C" w14:textId="5E8F2C50" w:rsidR="00CC39DE" w:rsidRDefault="00CC39DE" w:rsidP="00CC39DE">
      <w:pPr>
        <w:spacing w:line="360" w:lineRule="auto"/>
        <w:ind w:firstLine="360"/>
        <w:jc w:val="both"/>
        <w:rPr>
          <w:rFonts w:ascii="Times New Roman" w:hAnsi="Times New Roman" w:cs="Times New Roman"/>
          <w:sz w:val="24"/>
          <w:szCs w:val="24"/>
        </w:rPr>
      </w:pPr>
      <w:r w:rsidRPr="00CC39DE">
        <w:rPr>
          <w:rFonts w:ascii="Times New Roman" w:hAnsi="Times New Roman" w:cs="Times New Roman"/>
          <w:sz w:val="24"/>
          <w:szCs w:val="24"/>
        </w:rPr>
        <w:t>Rada Kolegium IV Uniwersytetu Kazimierza Wielkiego, działając na podstawie Regulaminu nagród i wyróżnień dla studentów i absolwentów Uniwersytetu Kazimierza Wielkiego (Zarządzeni</w:t>
      </w:r>
      <w:r w:rsidR="00671A34">
        <w:rPr>
          <w:rFonts w:ascii="Times New Roman" w:hAnsi="Times New Roman" w:cs="Times New Roman"/>
          <w:sz w:val="24"/>
          <w:szCs w:val="24"/>
        </w:rPr>
        <w:t>e</w:t>
      </w:r>
      <w:r w:rsidRPr="00CC39DE">
        <w:rPr>
          <w:rFonts w:ascii="Times New Roman" w:hAnsi="Times New Roman" w:cs="Times New Roman"/>
          <w:sz w:val="24"/>
          <w:szCs w:val="24"/>
        </w:rPr>
        <w:t xml:space="preserve"> nr </w:t>
      </w:r>
      <w:r w:rsidR="00671A34">
        <w:rPr>
          <w:rFonts w:ascii="Times New Roman" w:hAnsi="Times New Roman" w:cs="Times New Roman"/>
          <w:sz w:val="24"/>
          <w:szCs w:val="24"/>
        </w:rPr>
        <w:t>1</w:t>
      </w:r>
      <w:r w:rsidRPr="00CC39DE">
        <w:rPr>
          <w:rFonts w:ascii="Times New Roman" w:hAnsi="Times New Roman" w:cs="Times New Roman"/>
          <w:sz w:val="24"/>
          <w:szCs w:val="24"/>
        </w:rPr>
        <w:t>/20</w:t>
      </w:r>
      <w:r w:rsidR="00671A34">
        <w:rPr>
          <w:rFonts w:ascii="Times New Roman" w:hAnsi="Times New Roman" w:cs="Times New Roman"/>
          <w:sz w:val="24"/>
          <w:szCs w:val="24"/>
        </w:rPr>
        <w:t>20</w:t>
      </w:r>
      <w:r w:rsidRPr="00CC39DE">
        <w:rPr>
          <w:rFonts w:ascii="Times New Roman" w:hAnsi="Times New Roman" w:cs="Times New Roman"/>
          <w:sz w:val="24"/>
          <w:szCs w:val="24"/>
        </w:rPr>
        <w:t>/202</w:t>
      </w:r>
      <w:r w:rsidR="00671A34">
        <w:rPr>
          <w:rFonts w:ascii="Times New Roman" w:hAnsi="Times New Roman" w:cs="Times New Roman"/>
          <w:sz w:val="24"/>
          <w:szCs w:val="24"/>
        </w:rPr>
        <w:t>1</w:t>
      </w:r>
      <w:r w:rsidRPr="00CC39DE">
        <w:rPr>
          <w:rFonts w:ascii="Times New Roman" w:hAnsi="Times New Roman" w:cs="Times New Roman"/>
          <w:sz w:val="24"/>
          <w:szCs w:val="24"/>
        </w:rPr>
        <w:t xml:space="preserve"> Rektora UKW z dnia </w:t>
      </w:r>
      <w:r w:rsidR="00671A34">
        <w:rPr>
          <w:rFonts w:ascii="Times New Roman" w:hAnsi="Times New Roman" w:cs="Times New Roman"/>
          <w:sz w:val="24"/>
          <w:szCs w:val="24"/>
        </w:rPr>
        <w:t>1 października 2021 r</w:t>
      </w:r>
      <w:r w:rsidRPr="00CC39DE">
        <w:rPr>
          <w:rFonts w:ascii="Times New Roman" w:hAnsi="Times New Roman" w:cs="Times New Roman"/>
          <w:sz w:val="24"/>
          <w:szCs w:val="24"/>
        </w:rPr>
        <w:t xml:space="preserve">.), uchwala, co następuje: </w:t>
      </w:r>
    </w:p>
    <w:p w14:paraId="7B882AEB" w14:textId="248DE9A0" w:rsidR="00CC39DE" w:rsidRPr="00CC39DE" w:rsidRDefault="00CC39DE" w:rsidP="00CC39DE">
      <w:pPr>
        <w:pStyle w:val="Akapitzlist"/>
        <w:numPr>
          <w:ilvl w:val="0"/>
          <w:numId w:val="1"/>
        </w:num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CC39DE">
        <w:rPr>
          <w:rFonts w:ascii="Times New Roman" w:hAnsi="Times New Roman" w:cs="Times New Roman"/>
          <w:sz w:val="24"/>
          <w:szCs w:val="24"/>
        </w:rPr>
        <w:t xml:space="preserve">Określa się szczegółowe warunki wyróżniania prac dyplomowych </w:t>
      </w:r>
      <w:r w:rsidR="007C2EC8">
        <w:rPr>
          <w:rFonts w:ascii="Times New Roman" w:hAnsi="Times New Roman" w:cs="Times New Roman"/>
          <w:sz w:val="24"/>
          <w:szCs w:val="24"/>
        </w:rPr>
        <w:t xml:space="preserve">w </w:t>
      </w:r>
      <w:r w:rsidRPr="00CC39DE">
        <w:rPr>
          <w:rFonts w:ascii="Times New Roman" w:hAnsi="Times New Roman" w:cs="Times New Roman"/>
          <w:sz w:val="24"/>
          <w:szCs w:val="24"/>
        </w:rPr>
        <w:t xml:space="preserve">Kolegium IV. </w:t>
      </w:r>
    </w:p>
    <w:p w14:paraId="3061A50E" w14:textId="037280BA" w:rsidR="002A3ABA" w:rsidRPr="00CC39DE" w:rsidRDefault="00CC39DE" w:rsidP="00CC39DE">
      <w:pPr>
        <w:pStyle w:val="Akapitzlist"/>
        <w:numPr>
          <w:ilvl w:val="0"/>
          <w:numId w:val="1"/>
        </w:num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CC39DE">
        <w:rPr>
          <w:rFonts w:ascii="Times New Roman" w:hAnsi="Times New Roman" w:cs="Times New Roman"/>
          <w:sz w:val="24"/>
          <w:szCs w:val="24"/>
        </w:rPr>
        <w:t>Uchwała wchodzi w życie z dniem podjęcia</w:t>
      </w:r>
      <w:r w:rsidR="009A00F6">
        <w:rPr>
          <w:rFonts w:ascii="Times New Roman" w:hAnsi="Times New Roman" w:cs="Times New Roman"/>
          <w:sz w:val="24"/>
          <w:szCs w:val="24"/>
        </w:rPr>
        <w:t>.</w:t>
      </w:r>
    </w:p>
    <w:sectPr w:rsidR="002A3ABA" w:rsidRPr="00CC39DE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31E37C92"/>
    <w:multiLevelType w:val="hybridMultilevel"/>
    <w:tmpl w:val="A2202798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C39DE"/>
    <w:rsid w:val="0010391D"/>
    <w:rsid w:val="002A3ABA"/>
    <w:rsid w:val="00484B61"/>
    <w:rsid w:val="00671A34"/>
    <w:rsid w:val="007C2EC8"/>
    <w:rsid w:val="009A00F6"/>
    <w:rsid w:val="00CC39DE"/>
    <w:rsid w:val="00EC583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2CFB1C2"/>
  <w15:chartTrackingRefBased/>
  <w15:docId w15:val="{0523C39F-00B7-4403-9134-319C21FBE9D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CC39DE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73</Words>
  <Characters>438</Characters>
  <Application>Microsoft Office Word</Application>
  <DocSecurity>0</DocSecurity>
  <Lines>3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Joanna Gomoliszek</dc:creator>
  <cp:keywords/>
  <dc:description/>
  <cp:lastModifiedBy>user</cp:lastModifiedBy>
  <cp:revision>2</cp:revision>
  <dcterms:created xsi:type="dcterms:W3CDTF">2022-02-07T08:19:00Z</dcterms:created>
  <dcterms:modified xsi:type="dcterms:W3CDTF">2022-02-07T08:19:00Z</dcterms:modified>
</cp:coreProperties>
</file>